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4F7DC" w14:textId="77777777" w:rsidR="00C01E5B" w:rsidRDefault="00C01E5B" w:rsidP="00C01E5B">
      <w:pPr>
        <w:pStyle w:val="Standard"/>
        <w:rPr>
          <w:rFonts w:ascii="Verdana" w:hAnsi="Verdana" w:cs="Arial"/>
          <w:color w:val="000000"/>
        </w:rPr>
      </w:pPr>
    </w:p>
    <w:p w14:paraId="51A52D16" w14:textId="77777777" w:rsidR="00C01E5B" w:rsidRDefault="00C01E5B" w:rsidP="00C01E5B">
      <w:pPr>
        <w:pStyle w:val="Standard"/>
        <w:rPr>
          <w:rFonts w:ascii="Verdana" w:hAnsi="Verdana" w:cs="Arial"/>
          <w:color w:val="000000"/>
        </w:rPr>
      </w:pPr>
    </w:p>
    <w:p w14:paraId="5EB5ABD1" w14:textId="7765FC92" w:rsidR="00C01E5B" w:rsidRPr="00C01E5B" w:rsidRDefault="00C01E5B" w:rsidP="00C01E5B">
      <w:pPr>
        <w:pStyle w:val="Standard"/>
        <w:rPr>
          <w:rFonts w:asciiTheme="minorHAnsi" w:hAnsiTheme="minorHAnsi" w:cstheme="minorHAnsi"/>
          <w:color w:val="000000"/>
        </w:rPr>
      </w:pPr>
      <w:r w:rsidRPr="00C01E5B">
        <w:rPr>
          <w:rFonts w:asciiTheme="minorHAnsi" w:hAnsiTheme="minorHAnsi" w:cstheme="minorHAnsi"/>
          <w:color w:val="000000"/>
        </w:rPr>
        <w:t xml:space="preserve">Erkki Keldo                                                </w:t>
      </w:r>
      <w:r>
        <w:rPr>
          <w:rFonts w:asciiTheme="minorHAnsi" w:hAnsiTheme="minorHAnsi" w:cstheme="minorHAnsi"/>
          <w:color w:val="000000"/>
        </w:rPr>
        <w:t xml:space="preserve">                          </w:t>
      </w:r>
      <w:r w:rsidRPr="00C01E5B">
        <w:rPr>
          <w:rFonts w:asciiTheme="minorHAnsi" w:hAnsiTheme="minorHAnsi" w:cstheme="minorHAnsi"/>
          <w:color w:val="000000"/>
        </w:rPr>
        <w:t>Meie 05.12.2024</w:t>
      </w:r>
      <w:r>
        <w:rPr>
          <w:rFonts w:asciiTheme="minorHAnsi" w:hAnsiTheme="minorHAnsi" w:cstheme="minorHAnsi"/>
          <w:color w:val="000000"/>
        </w:rPr>
        <w:t>, nr. 1-261</w:t>
      </w:r>
    </w:p>
    <w:p w14:paraId="6A0BC6CB" w14:textId="30A51C92" w:rsidR="00C01E5B" w:rsidRPr="00C01E5B" w:rsidRDefault="00C01E5B" w:rsidP="00C01E5B">
      <w:pPr>
        <w:pStyle w:val="Standard"/>
        <w:rPr>
          <w:rFonts w:asciiTheme="minorHAnsi" w:hAnsiTheme="minorHAnsi" w:cstheme="minorHAnsi"/>
          <w:color w:val="000000"/>
        </w:rPr>
      </w:pPr>
      <w:r w:rsidRPr="00C01E5B">
        <w:rPr>
          <w:rFonts w:asciiTheme="minorHAnsi" w:hAnsiTheme="minorHAnsi" w:cstheme="minorHAnsi"/>
          <w:color w:val="000000"/>
        </w:rPr>
        <w:t>Minister</w:t>
      </w:r>
    </w:p>
    <w:p w14:paraId="158CA765" w14:textId="7F94C03F" w:rsidR="00C01E5B" w:rsidRDefault="007F45B5" w:rsidP="00C01E5B">
      <w:pPr>
        <w:pStyle w:val="Standard"/>
        <w:rPr>
          <w:rFonts w:asciiTheme="minorHAnsi" w:hAnsiTheme="minorHAnsi" w:cstheme="minorHAnsi"/>
          <w:color w:val="000000"/>
        </w:rPr>
      </w:pPr>
      <w:r>
        <w:rPr>
          <w:rFonts w:asciiTheme="minorHAnsi" w:hAnsiTheme="minorHAnsi" w:cstheme="minorHAnsi"/>
          <w:color w:val="000000"/>
        </w:rPr>
        <w:t>Majandus-ja kommunikatsiooniministeerium</w:t>
      </w:r>
    </w:p>
    <w:p w14:paraId="690E06CE" w14:textId="77777777" w:rsidR="003C6EAE" w:rsidRDefault="003C6EAE" w:rsidP="00C01E5B">
      <w:pPr>
        <w:pStyle w:val="Standard"/>
        <w:rPr>
          <w:rFonts w:asciiTheme="minorHAnsi" w:hAnsiTheme="minorHAnsi" w:cstheme="minorHAnsi"/>
          <w:color w:val="000000"/>
        </w:rPr>
      </w:pPr>
    </w:p>
    <w:p w14:paraId="4BDF9D72" w14:textId="07C7AC9A" w:rsidR="003C6EAE" w:rsidRDefault="003C6EAE" w:rsidP="00C01E5B">
      <w:pPr>
        <w:pStyle w:val="Standard"/>
        <w:rPr>
          <w:rFonts w:asciiTheme="minorHAnsi" w:hAnsiTheme="minorHAnsi" w:cstheme="minorHAnsi"/>
          <w:color w:val="000000"/>
        </w:rPr>
      </w:pPr>
      <w:r>
        <w:rPr>
          <w:rFonts w:asciiTheme="minorHAnsi" w:hAnsiTheme="minorHAnsi" w:cstheme="minorHAnsi"/>
          <w:color w:val="000000"/>
        </w:rPr>
        <w:t>Koopia: Riigikogu majanduskomisjon</w:t>
      </w:r>
    </w:p>
    <w:p w14:paraId="31CB1AC2" w14:textId="77777777" w:rsidR="00C01E5B" w:rsidRDefault="00C01E5B" w:rsidP="00C01E5B">
      <w:pPr>
        <w:pStyle w:val="Standard"/>
        <w:rPr>
          <w:rFonts w:asciiTheme="minorHAnsi" w:hAnsiTheme="minorHAnsi" w:cstheme="minorHAnsi"/>
          <w:color w:val="000000"/>
        </w:rPr>
      </w:pPr>
    </w:p>
    <w:p w14:paraId="20C35518" w14:textId="77777777" w:rsidR="00C01E5B" w:rsidRPr="00C01E5B" w:rsidRDefault="00C01E5B" w:rsidP="00C01E5B">
      <w:pPr>
        <w:pStyle w:val="Standard"/>
        <w:rPr>
          <w:rFonts w:asciiTheme="minorHAnsi" w:hAnsiTheme="minorHAnsi" w:cstheme="minorHAnsi"/>
          <w:color w:val="000000"/>
        </w:rPr>
      </w:pPr>
    </w:p>
    <w:p w14:paraId="68AD25CA" w14:textId="77777777" w:rsidR="00C01E5B" w:rsidRPr="00C01E5B" w:rsidRDefault="00C01E5B" w:rsidP="00C01E5B">
      <w:pPr>
        <w:pStyle w:val="Standard"/>
        <w:rPr>
          <w:rFonts w:asciiTheme="minorHAnsi" w:hAnsiTheme="minorHAnsi" w:cstheme="minorHAnsi"/>
          <w:color w:val="000000"/>
        </w:rPr>
      </w:pPr>
    </w:p>
    <w:p w14:paraId="044596B6" w14:textId="398BF482" w:rsidR="00C01E5B" w:rsidRPr="00C01E5B" w:rsidRDefault="00C01E5B" w:rsidP="00C01E5B">
      <w:pPr>
        <w:pStyle w:val="Standard"/>
        <w:rPr>
          <w:rFonts w:asciiTheme="minorHAnsi" w:hAnsiTheme="minorHAnsi" w:cstheme="minorHAnsi"/>
          <w:b/>
          <w:bCs/>
          <w:color w:val="000000"/>
        </w:rPr>
      </w:pPr>
      <w:r w:rsidRPr="00C01E5B">
        <w:rPr>
          <w:rFonts w:asciiTheme="minorHAnsi" w:hAnsiTheme="minorHAnsi" w:cstheme="minorHAnsi"/>
          <w:b/>
          <w:bCs/>
          <w:color w:val="000000"/>
        </w:rPr>
        <w:t>Tööseadusandlu</w:t>
      </w:r>
      <w:r>
        <w:rPr>
          <w:rFonts w:asciiTheme="minorHAnsi" w:hAnsiTheme="minorHAnsi" w:cstheme="minorHAnsi"/>
          <w:b/>
          <w:bCs/>
          <w:color w:val="000000"/>
        </w:rPr>
        <w:t>s</w:t>
      </w:r>
      <w:r w:rsidRPr="00C01E5B">
        <w:rPr>
          <w:rFonts w:asciiTheme="minorHAnsi" w:hAnsiTheme="minorHAnsi" w:cstheme="minorHAnsi"/>
          <w:b/>
          <w:bCs/>
          <w:color w:val="000000"/>
        </w:rPr>
        <w:t>e muutmine</w:t>
      </w:r>
    </w:p>
    <w:p w14:paraId="0E5898DD" w14:textId="77777777" w:rsidR="00C01E5B" w:rsidRPr="00C01E5B" w:rsidRDefault="00C01E5B" w:rsidP="00C01E5B">
      <w:pPr>
        <w:pStyle w:val="Standard"/>
        <w:rPr>
          <w:rFonts w:asciiTheme="minorHAnsi" w:hAnsiTheme="minorHAnsi" w:cstheme="minorHAnsi"/>
          <w:color w:val="000000"/>
        </w:rPr>
      </w:pPr>
    </w:p>
    <w:p w14:paraId="4CBB5DA7" w14:textId="77777777" w:rsidR="00C01E5B" w:rsidRDefault="00C01E5B" w:rsidP="00C01E5B">
      <w:pPr>
        <w:pStyle w:val="Standard"/>
        <w:rPr>
          <w:rFonts w:asciiTheme="minorHAnsi" w:hAnsiTheme="minorHAnsi" w:cstheme="minorHAnsi"/>
          <w:color w:val="000000"/>
        </w:rPr>
      </w:pPr>
    </w:p>
    <w:p w14:paraId="1009ADD2" w14:textId="77777777" w:rsidR="00C01E5B" w:rsidRDefault="00C01E5B" w:rsidP="00C01E5B">
      <w:pPr>
        <w:pStyle w:val="Standard"/>
        <w:rPr>
          <w:rFonts w:asciiTheme="minorHAnsi" w:hAnsiTheme="minorHAnsi" w:cstheme="minorHAnsi"/>
          <w:color w:val="000000"/>
        </w:rPr>
      </w:pPr>
    </w:p>
    <w:p w14:paraId="6679AEB7" w14:textId="77777777" w:rsidR="00C01E5B" w:rsidRDefault="00C01E5B" w:rsidP="00C01E5B">
      <w:pPr>
        <w:pStyle w:val="Standard"/>
        <w:rPr>
          <w:rFonts w:asciiTheme="minorHAnsi" w:hAnsiTheme="minorHAnsi" w:cstheme="minorHAnsi"/>
          <w:color w:val="000000"/>
        </w:rPr>
      </w:pPr>
    </w:p>
    <w:p w14:paraId="3C781A14" w14:textId="21C3900B" w:rsidR="00C01E5B" w:rsidRDefault="00C01E5B" w:rsidP="00C01E5B">
      <w:pPr>
        <w:pStyle w:val="Standard"/>
        <w:jc w:val="both"/>
        <w:rPr>
          <w:rFonts w:asciiTheme="minorHAnsi" w:hAnsiTheme="minorHAnsi" w:cstheme="minorHAnsi"/>
          <w:color w:val="000000"/>
        </w:rPr>
      </w:pPr>
      <w:r>
        <w:rPr>
          <w:rFonts w:asciiTheme="minorHAnsi" w:hAnsiTheme="minorHAnsi" w:cstheme="minorHAnsi"/>
          <w:color w:val="000000"/>
        </w:rPr>
        <w:t xml:space="preserve">Kahetsusväärselt </w:t>
      </w:r>
      <w:r w:rsidRPr="00C01E5B">
        <w:rPr>
          <w:rFonts w:asciiTheme="minorHAnsi" w:hAnsiTheme="minorHAnsi" w:cstheme="minorHAnsi"/>
          <w:color w:val="000000"/>
        </w:rPr>
        <w:t>on avaliku pressi kaudu jõudnud</w:t>
      </w:r>
      <w:r>
        <w:rPr>
          <w:rFonts w:asciiTheme="minorHAnsi" w:hAnsiTheme="minorHAnsi" w:cstheme="minorHAnsi"/>
          <w:color w:val="000000"/>
        </w:rPr>
        <w:t xml:space="preserve"> meieni </w:t>
      </w:r>
      <w:r w:rsidRPr="00C01E5B">
        <w:rPr>
          <w:rFonts w:asciiTheme="minorHAnsi" w:hAnsiTheme="minorHAnsi" w:cstheme="minorHAnsi"/>
          <w:color w:val="000000"/>
        </w:rPr>
        <w:t xml:space="preserve"> teave, et Teie juhitav ministeerium on koostanud Töölepingu seaduse muutmise eelnõu. Vaatamata asjaolule, et meid pole eelnõu kooskõlastamisse kaasatud, leiame, et esindades 2500 merel töötamisega seotud eestimaalast, on meil selleks õigus ja kohustus.</w:t>
      </w:r>
    </w:p>
    <w:p w14:paraId="22A68BC6" w14:textId="77777777" w:rsidR="00C01E5B" w:rsidRPr="00C01E5B" w:rsidRDefault="00C01E5B" w:rsidP="00C01E5B">
      <w:pPr>
        <w:pStyle w:val="Standard"/>
        <w:jc w:val="both"/>
        <w:rPr>
          <w:rFonts w:asciiTheme="minorHAnsi" w:hAnsiTheme="minorHAnsi" w:cstheme="minorHAnsi"/>
          <w:color w:val="000000"/>
        </w:rPr>
      </w:pPr>
    </w:p>
    <w:p w14:paraId="668D552E" w14:textId="55795F86" w:rsidR="00C01E5B" w:rsidRP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color w:val="000000"/>
        </w:rPr>
        <w:t>Olete leidnud vajalikuna olevat kehtestada töölepingus</w:t>
      </w:r>
      <w:r>
        <w:rPr>
          <w:rFonts w:asciiTheme="minorHAnsi" w:hAnsiTheme="minorHAnsi" w:cstheme="minorHAnsi"/>
          <w:color w:val="000000"/>
        </w:rPr>
        <w:t xml:space="preserve"> </w:t>
      </w:r>
      <w:r w:rsidRPr="00C01E5B">
        <w:rPr>
          <w:rFonts w:asciiTheme="minorHAnsi" w:hAnsiTheme="minorHAnsi" w:cstheme="minorHAnsi"/>
          <w:color w:val="000000"/>
        </w:rPr>
        <w:t>nn.paindlikus tööajas</w:t>
      </w:r>
      <w:r>
        <w:rPr>
          <w:rFonts w:asciiTheme="minorHAnsi" w:hAnsiTheme="minorHAnsi" w:cstheme="minorHAnsi"/>
          <w:color w:val="000000"/>
        </w:rPr>
        <w:t xml:space="preserve"> kokku leppimise võimaluse</w:t>
      </w:r>
      <w:r w:rsidRPr="00C01E5B">
        <w:rPr>
          <w:rFonts w:asciiTheme="minorHAnsi" w:hAnsiTheme="minorHAnsi" w:cstheme="minorHAnsi"/>
          <w:color w:val="000000"/>
        </w:rPr>
        <w:t>, mis annab </w:t>
      </w:r>
      <w:r>
        <w:rPr>
          <w:rFonts w:asciiTheme="minorHAnsi" w:hAnsiTheme="minorHAnsi" w:cstheme="minorHAnsi"/>
          <w:color w:val="000000"/>
        </w:rPr>
        <w:t xml:space="preserve"> </w:t>
      </w:r>
      <w:r w:rsidRPr="00C01E5B">
        <w:rPr>
          <w:rFonts w:asciiTheme="minorHAnsi" w:hAnsiTheme="minorHAnsi" w:cstheme="minorHAnsi"/>
          <w:color w:val="000000"/>
        </w:rPr>
        <w:t xml:space="preserve">tööandjale ja töötajale võimaluse kokku leppida tööajas ajavahemikuna, nt 20-30 h või 10-40 h nädalas.  Põhitingimusteks on, et minimaalne töötundide arv kuus on 10 h ja lisatunde </w:t>
      </w:r>
      <w:r>
        <w:rPr>
          <w:rFonts w:asciiTheme="minorHAnsi" w:hAnsiTheme="minorHAnsi" w:cstheme="minorHAnsi"/>
          <w:color w:val="000000"/>
        </w:rPr>
        <w:t xml:space="preserve">saab olla </w:t>
      </w:r>
      <w:r w:rsidRPr="00C01E5B">
        <w:rPr>
          <w:rFonts w:asciiTheme="minorHAnsi" w:hAnsiTheme="minorHAnsi" w:cstheme="minorHAnsi"/>
          <w:color w:val="000000"/>
        </w:rPr>
        <w:t xml:space="preserve">maksimaalselt 30 h (täistööajani). Vaatamata sellele, et kohustust lisatunde pakkuda (tööandjal) või vastu võtta (töötajal) pole, on </w:t>
      </w:r>
      <w:r w:rsidRPr="00C01E5B">
        <w:rPr>
          <w:rFonts w:asciiTheme="minorHAnsi" w:hAnsiTheme="minorHAnsi" w:cstheme="minorHAnsi"/>
          <w:b/>
          <w:bCs/>
          <w:color w:val="000000"/>
        </w:rPr>
        <w:t xml:space="preserve">selline seadusemuudatus tööjõuturu hetkeseisu arvestades selgelt ennatlik. </w:t>
      </w:r>
      <w:r w:rsidRPr="00C01E5B">
        <w:rPr>
          <w:rFonts w:asciiTheme="minorHAnsi" w:hAnsiTheme="minorHAnsi" w:cstheme="minorHAnsi"/>
          <w:color w:val="000000"/>
        </w:rPr>
        <w:t xml:space="preserve">Täna kehtib mitmetes valdkondades ja paljudes regioonides olukord, milles töösuhte nö.jäme ots on tööandja käes ehk „võta või jäta“ olukord kui asi puudutab töötingimusi. Seadusemuudatustega ei ole lubatav nõrgestada tööotsijate positsioone ja seada tulevasi töötajaid ebakindlasse majanduslikku olukorda. </w:t>
      </w:r>
      <w:r w:rsidRPr="00C01E5B">
        <w:rPr>
          <w:rFonts w:asciiTheme="minorHAnsi" w:hAnsiTheme="minorHAnsi" w:cstheme="minorHAnsi"/>
          <w:b/>
          <w:bCs/>
          <w:color w:val="000000"/>
        </w:rPr>
        <w:t>Töö sisu</w:t>
      </w:r>
      <w:r w:rsidR="001868F6">
        <w:rPr>
          <w:rFonts w:asciiTheme="minorHAnsi" w:hAnsiTheme="minorHAnsi" w:cstheme="minorHAnsi"/>
          <w:b/>
          <w:bCs/>
          <w:color w:val="000000"/>
        </w:rPr>
        <w:t>s</w:t>
      </w:r>
      <w:r w:rsidRPr="00C01E5B">
        <w:rPr>
          <w:rFonts w:asciiTheme="minorHAnsi" w:hAnsiTheme="minorHAnsi" w:cstheme="minorHAnsi"/>
          <w:b/>
          <w:bCs/>
          <w:color w:val="000000"/>
        </w:rPr>
        <w:t xml:space="preserve">tamine ja korraldamine on ning jääb  tööandja kohustuseks. Seda vastutust ei saa veeretada töötaja kaela, kes ei saa mitte kuidagi ise endale oma töökohas tööd tagada. Juba täna on kõik töötingimused nii tähtajaliselt ehk ajutiselt kui ka tähtajatult poolte kokkuleppel muudetavad, sh.kohustusliku tööaja ajutises muutmises võimalik kokku leppida. Seega lisapaindlikkuse sisse toomiseks töölepingu seaduse muutmise kaudu puudub igasugune vajadus.  Eriti küüniline ja lubamatu on katseajal töötamise tasustamise lubamine miinimumpalgaga. </w:t>
      </w:r>
    </w:p>
    <w:p w14:paraId="5709BB0C" w14:textId="52B79463" w:rsidR="00C01E5B" w:rsidRPr="003C6EAE" w:rsidRDefault="00C01E5B" w:rsidP="00C01E5B">
      <w:pPr>
        <w:pStyle w:val="Standard"/>
        <w:jc w:val="both"/>
        <w:rPr>
          <w:rFonts w:asciiTheme="minorHAnsi" w:hAnsiTheme="minorHAnsi" w:cstheme="minorHAnsi"/>
          <w:b/>
          <w:bCs/>
          <w:color w:val="000000"/>
        </w:rPr>
      </w:pPr>
      <w:r w:rsidRPr="00C01E5B">
        <w:rPr>
          <w:rFonts w:asciiTheme="minorHAnsi" w:hAnsiTheme="minorHAnsi" w:cstheme="minorHAnsi"/>
          <w:b/>
          <w:bCs/>
          <w:color w:val="000000"/>
        </w:rPr>
        <w:t>Iganädalase puhkeaja</w:t>
      </w:r>
      <w:r w:rsidRPr="00C01E5B">
        <w:rPr>
          <w:rFonts w:asciiTheme="minorHAnsi" w:hAnsiTheme="minorHAnsi" w:cstheme="minorHAnsi"/>
          <w:color w:val="000000"/>
        </w:rPr>
        <w:t xml:space="preserve"> muudatuse osas on kavas sätestada põhimõte, mille kohaselt iganädalane ühekordne pikk puhkeaeg sisaldab nädalasisest igapäevast puhkeaega.  Selline muudatus on täielikus vastuolus rahvusvahelise praktikaga ja mitte kuidagi ei aita kaasa </w:t>
      </w:r>
      <w:r w:rsidRPr="00C01E5B">
        <w:rPr>
          <w:rFonts w:asciiTheme="minorHAnsi" w:hAnsiTheme="minorHAnsi" w:cstheme="minorHAnsi"/>
          <w:color w:val="000000"/>
        </w:rPr>
        <w:lastRenderedPageBreak/>
        <w:t>kohust</w:t>
      </w:r>
      <w:r>
        <w:rPr>
          <w:rFonts w:asciiTheme="minorHAnsi" w:hAnsiTheme="minorHAnsi" w:cstheme="minorHAnsi"/>
          <w:color w:val="000000"/>
        </w:rPr>
        <w:t>u</w:t>
      </w:r>
      <w:r w:rsidR="001868F6">
        <w:rPr>
          <w:rFonts w:asciiTheme="minorHAnsi" w:hAnsiTheme="minorHAnsi" w:cstheme="minorHAnsi"/>
          <w:color w:val="000000"/>
        </w:rPr>
        <w:t>s</w:t>
      </w:r>
      <w:r w:rsidRPr="00C01E5B">
        <w:rPr>
          <w:rFonts w:asciiTheme="minorHAnsi" w:hAnsiTheme="minorHAnsi" w:cstheme="minorHAnsi"/>
          <w:color w:val="000000"/>
        </w:rPr>
        <w:t xml:space="preserve">liku puhkeaja eesmärgile, töötaja taastumisele töökohustuste täitmisest ja üleväsimuse ning terviserikete vähendamisele. Eestis on tõsised probleemid tööõnnetuse juhtumite ülemäärase sagedusega, samuti raskete tööõnnetustega, sh. elukaotusega. Enamus merel toimunud avariidest on seotud laevapere liikmete üleväsimusega ja seega eeldame, et sarnane tendents on pädev ka maismaal. </w:t>
      </w:r>
      <w:r w:rsidRPr="003C6EAE">
        <w:rPr>
          <w:rFonts w:asciiTheme="minorHAnsi" w:hAnsiTheme="minorHAnsi" w:cstheme="minorHAnsi"/>
          <w:b/>
          <w:bCs/>
          <w:color w:val="000000"/>
        </w:rPr>
        <w:t>Iganädalase puhkeaja lühendamine seadusandja poolt on seega lubamatu ja viib riskide olulise kasvuni nii tööõnnetuste, tervisekahjustuste kui ka kõikvõimalike avariide aset leidmise osas.</w:t>
      </w:r>
    </w:p>
    <w:p w14:paraId="1300E63A" w14:textId="77777777" w:rsidR="00C01E5B" w:rsidRDefault="00C01E5B" w:rsidP="00C01E5B">
      <w:pPr>
        <w:pStyle w:val="Standard"/>
        <w:jc w:val="both"/>
        <w:rPr>
          <w:rFonts w:asciiTheme="minorHAnsi" w:hAnsiTheme="minorHAnsi" w:cstheme="minorHAnsi"/>
          <w:b/>
          <w:bCs/>
          <w:color w:val="000000"/>
        </w:rPr>
      </w:pPr>
    </w:p>
    <w:p w14:paraId="2B59A66F" w14:textId="5D09B48D" w:rsid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b/>
          <w:bCs/>
          <w:color w:val="000000"/>
        </w:rPr>
        <w:t>KOKKUVÕTTEKS</w:t>
      </w:r>
      <w:r w:rsidRPr="00C01E5B">
        <w:rPr>
          <w:rFonts w:asciiTheme="minorHAnsi" w:hAnsiTheme="minorHAnsi" w:cstheme="minorHAnsi"/>
          <w:color w:val="000000"/>
        </w:rPr>
        <w:t xml:space="preserve">. Käesolevaga </w:t>
      </w:r>
      <w:r w:rsidR="001868F6">
        <w:rPr>
          <w:rFonts w:asciiTheme="minorHAnsi" w:hAnsiTheme="minorHAnsi" w:cstheme="minorHAnsi"/>
          <w:color w:val="000000"/>
        </w:rPr>
        <w:t>näeme ainuvõimalikuna olevat</w:t>
      </w:r>
      <w:r w:rsidRPr="00C01E5B">
        <w:rPr>
          <w:rFonts w:asciiTheme="minorHAnsi" w:hAnsiTheme="minorHAnsi" w:cstheme="minorHAnsi"/>
          <w:color w:val="000000"/>
        </w:rPr>
        <w:t xml:space="preserve"> kõnesoleva Töölepingu seaduse </w:t>
      </w:r>
      <w:r w:rsidR="003C6EAE">
        <w:rPr>
          <w:rFonts w:asciiTheme="minorHAnsi" w:hAnsiTheme="minorHAnsi" w:cstheme="minorHAnsi"/>
          <w:color w:val="000000"/>
        </w:rPr>
        <w:t xml:space="preserve">muutmise </w:t>
      </w:r>
      <w:r w:rsidRPr="00C01E5B">
        <w:rPr>
          <w:rFonts w:asciiTheme="minorHAnsi" w:hAnsiTheme="minorHAnsi" w:cstheme="minorHAnsi"/>
          <w:color w:val="000000"/>
        </w:rPr>
        <w:t>eelnõu menetlemise kohest lõpetamist. Äärmisel juhul võib teatud leevendusi töö</w:t>
      </w:r>
      <w:r w:rsidR="003C6EAE">
        <w:rPr>
          <w:rFonts w:asciiTheme="minorHAnsi" w:hAnsiTheme="minorHAnsi" w:cstheme="minorHAnsi"/>
          <w:color w:val="000000"/>
        </w:rPr>
        <w:t>s</w:t>
      </w:r>
      <w:r w:rsidRPr="00C01E5B">
        <w:rPr>
          <w:rFonts w:asciiTheme="minorHAnsi" w:hAnsiTheme="minorHAnsi" w:cstheme="minorHAnsi"/>
          <w:color w:val="000000"/>
        </w:rPr>
        <w:t>uhetes aks</w:t>
      </w:r>
      <w:r w:rsidR="003C6EAE">
        <w:rPr>
          <w:rFonts w:asciiTheme="minorHAnsi" w:hAnsiTheme="minorHAnsi" w:cstheme="minorHAnsi"/>
          <w:color w:val="000000"/>
        </w:rPr>
        <w:t>e</w:t>
      </w:r>
      <w:r w:rsidRPr="00C01E5B">
        <w:rPr>
          <w:rFonts w:asciiTheme="minorHAnsi" w:hAnsiTheme="minorHAnsi" w:cstheme="minorHAnsi"/>
          <w:color w:val="000000"/>
        </w:rPr>
        <w:t>pteerida, aga seda ainult sotsiaalpartnerite kokkulepete, mitte nö.“nurga taga“ sündinud seadusemuudatuse eelnõude kaudu.</w:t>
      </w:r>
    </w:p>
    <w:p w14:paraId="53239C16" w14:textId="77777777" w:rsidR="00C01E5B" w:rsidRPr="00C01E5B" w:rsidRDefault="00C01E5B" w:rsidP="00C01E5B">
      <w:pPr>
        <w:pStyle w:val="Standard"/>
        <w:jc w:val="both"/>
        <w:rPr>
          <w:rFonts w:asciiTheme="minorHAnsi" w:hAnsiTheme="minorHAnsi" w:cstheme="minorHAnsi"/>
          <w:color w:val="000000"/>
        </w:rPr>
      </w:pPr>
    </w:p>
    <w:p w14:paraId="2952B975" w14:textId="77777777" w:rsidR="00C01E5B" w:rsidRPr="00C01E5B" w:rsidRDefault="00C01E5B" w:rsidP="00C01E5B">
      <w:pPr>
        <w:pStyle w:val="Standard"/>
        <w:jc w:val="both"/>
        <w:rPr>
          <w:rFonts w:asciiTheme="minorHAnsi" w:hAnsiTheme="minorHAnsi" w:cstheme="minorHAnsi"/>
          <w:color w:val="000000"/>
        </w:rPr>
      </w:pPr>
    </w:p>
    <w:p w14:paraId="65A17BC4" w14:textId="77777777" w:rsidR="00C01E5B" w:rsidRPr="00C01E5B" w:rsidRDefault="00C01E5B" w:rsidP="00C01E5B">
      <w:pPr>
        <w:pStyle w:val="Standard"/>
        <w:jc w:val="both"/>
        <w:rPr>
          <w:rFonts w:asciiTheme="minorHAnsi" w:hAnsiTheme="minorHAnsi" w:cstheme="minorHAnsi"/>
          <w:color w:val="000000"/>
        </w:rPr>
      </w:pPr>
    </w:p>
    <w:p w14:paraId="7F160C3B" w14:textId="213873FF" w:rsidR="00C01E5B" w:rsidRP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color w:val="000000"/>
        </w:rPr>
        <w:t>Lugupidamisega</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/allkirjastatud digitaalselt/</w:t>
      </w:r>
    </w:p>
    <w:p w14:paraId="0BE02135" w14:textId="77777777" w:rsidR="00C01E5B" w:rsidRP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color w:val="000000"/>
        </w:rPr>
        <w:t>Jüri Lember</w:t>
      </w:r>
    </w:p>
    <w:p w14:paraId="3066A5C7" w14:textId="77777777" w:rsidR="00C01E5B" w:rsidRPr="00C01E5B" w:rsidRDefault="00C01E5B" w:rsidP="00C01E5B">
      <w:pPr>
        <w:pStyle w:val="Standard"/>
        <w:jc w:val="both"/>
        <w:rPr>
          <w:rFonts w:asciiTheme="minorHAnsi" w:hAnsiTheme="minorHAnsi" w:cstheme="minorHAnsi"/>
          <w:color w:val="000000"/>
        </w:rPr>
      </w:pPr>
      <w:r w:rsidRPr="00C01E5B">
        <w:rPr>
          <w:rFonts w:asciiTheme="minorHAnsi" w:hAnsiTheme="minorHAnsi" w:cstheme="minorHAnsi"/>
          <w:color w:val="000000"/>
        </w:rPr>
        <w:t>Juhatuse esimees</w:t>
      </w:r>
    </w:p>
    <w:p w14:paraId="6CF28D9F" w14:textId="77777777" w:rsidR="00C01E5B" w:rsidRPr="00C01E5B" w:rsidRDefault="00C01E5B" w:rsidP="00C01E5B">
      <w:pPr>
        <w:pStyle w:val="Standard"/>
        <w:rPr>
          <w:rFonts w:asciiTheme="minorHAnsi" w:hAnsiTheme="minorHAnsi" w:cstheme="minorHAnsi"/>
          <w:color w:val="000000"/>
        </w:rPr>
      </w:pPr>
      <w:r w:rsidRPr="00C01E5B">
        <w:rPr>
          <w:rFonts w:asciiTheme="minorHAnsi" w:hAnsiTheme="minorHAnsi" w:cstheme="minorHAnsi"/>
          <w:color w:val="000000"/>
        </w:rPr>
        <w:t>Eesti Meremeeste Sõltumatu Ametiühing     </w:t>
      </w:r>
    </w:p>
    <w:p w14:paraId="6048D535" w14:textId="77777777" w:rsidR="00A13CB0" w:rsidRDefault="00A13CB0" w:rsidP="00A13CB0">
      <w:pPr>
        <w:pStyle w:val="Standard"/>
        <w:rPr>
          <w:rFonts w:ascii="Verdana" w:hAnsi="Verdana" w:cs="Arial"/>
          <w:color w:val="000000"/>
        </w:rPr>
      </w:pPr>
    </w:p>
    <w:sectPr w:rsidR="00A13CB0" w:rsidSect="00A601E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82537" w14:textId="77777777" w:rsidR="00555691" w:rsidRDefault="00555691" w:rsidP="009C093D">
      <w:pPr>
        <w:spacing w:after="0" w:line="240" w:lineRule="auto"/>
      </w:pPr>
      <w:r>
        <w:separator/>
      </w:r>
    </w:p>
  </w:endnote>
  <w:endnote w:type="continuationSeparator" w:id="0">
    <w:p w14:paraId="110E00B5" w14:textId="77777777" w:rsidR="00555691" w:rsidRDefault="00555691" w:rsidP="009C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65D4" w14:textId="77777777" w:rsidR="00DE572B" w:rsidRDefault="00DE5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9AA0" w14:textId="77777777" w:rsidR="00A601E3" w:rsidRDefault="00A601E3">
    <w:pPr>
      <w:pStyle w:val="Footer"/>
      <w:rPr>
        <w:color w:val="2E74B5" w:themeColor="accent1" w:themeShade="BF"/>
        <w:sz w:val="18"/>
        <w:szCs w:val="18"/>
      </w:rPr>
    </w:pPr>
    <w:r>
      <w:rPr>
        <w:color w:val="2E74B5" w:themeColor="accent1" w:themeShade="BF"/>
        <w:sz w:val="18"/>
        <w:szCs w:val="18"/>
      </w:rPr>
      <w:t>------------------------------------------------------------------------------------------------------------------------------------------------</w:t>
    </w:r>
  </w:p>
  <w:p w14:paraId="6C5FDE8A" w14:textId="77777777" w:rsidR="009C093D" w:rsidRPr="00901B30" w:rsidRDefault="00DE572B">
    <w:pPr>
      <w:pStyle w:val="Footer"/>
      <w:rPr>
        <w:color w:val="2E74B5" w:themeColor="accent1" w:themeShade="BF"/>
        <w:sz w:val="18"/>
        <w:szCs w:val="18"/>
      </w:rPr>
    </w:pPr>
    <w:r>
      <w:rPr>
        <w:color w:val="2E74B5" w:themeColor="accent1" w:themeShade="BF"/>
        <w:sz w:val="18"/>
        <w:szCs w:val="18"/>
      </w:rPr>
      <w:t xml:space="preserve">          </w:t>
    </w:r>
    <w:r w:rsidR="00901B30" w:rsidRPr="00901B30">
      <w:rPr>
        <w:color w:val="2E74B5" w:themeColor="accent1" w:themeShade="BF"/>
        <w:sz w:val="18"/>
        <w:szCs w:val="18"/>
      </w:rPr>
      <w:t xml:space="preserve">Pärnu mnt.41a                                        telefon: 6116390         </w:t>
    </w:r>
    <w:r w:rsidR="00A601E3">
      <w:rPr>
        <w:color w:val="2E74B5" w:themeColor="accent1" w:themeShade="BF"/>
        <w:sz w:val="18"/>
        <w:szCs w:val="18"/>
      </w:rPr>
      <w:t xml:space="preserve">                               </w:t>
    </w:r>
    <w:r w:rsidR="00901B30" w:rsidRPr="00901B30">
      <w:rPr>
        <w:color w:val="2E74B5" w:themeColor="accent1" w:themeShade="BF"/>
        <w:sz w:val="18"/>
        <w:szCs w:val="18"/>
      </w:rPr>
      <w:t>Reg.nr.80122993</w:t>
    </w:r>
    <w:r w:rsidR="00901B30" w:rsidRPr="00901B30">
      <w:rPr>
        <w:color w:val="2E74B5" w:themeColor="accent1" w:themeShade="BF"/>
        <w:sz w:val="18"/>
        <w:szCs w:val="18"/>
      </w:rPr>
      <w:br/>
    </w:r>
    <w:r>
      <w:rPr>
        <w:color w:val="2E74B5" w:themeColor="accent1" w:themeShade="BF"/>
        <w:sz w:val="18"/>
        <w:szCs w:val="18"/>
      </w:rPr>
      <w:t xml:space="preserve">          </w:t>
    </w:r>
    <w:r w:rsidR="00901B30" w:rsidRPr="00901B30">
      <w:rPr>
        <w:color w:val="2E74B5" w:themeColor="accent1" w:themeShade="BF"/>
        <w:sz w:val="18"/>
        <w:szCs w:val="18"/>
      </w:rPr>
      <w:t xml:space="preserve">Tallinn 10119                                           e-post: </w:t>
    </w:r>
    <w:hyperlink r:id="rId1" w:history="1">
      <w:r w:rsidR="00901B30" w:rsidRPr="00901B30">
        <w:rPr>
          <w:rStyle w:val="Hyperlink"/>
          <w:color w:val="2E74B5" w:themeColor="accent1" w:themeShade="BF"/>
          <w:sz w:val="18"/>
          <w:szCs w:val="18"/>
        </w:rPr>
        <w:t>info@emsa.ee</w:t>
      </w:r>
    </w:hyperlink>
    <w:r w:rsidR="00A601E3">
      <w:rPr>
        <w:color w:val="2E74B5" w:themeColor="accent1" w:themeShade="BF"/>
        <w:sz w:val="18"/>
        <w:szCs w:val="18"/>
      </w:rPr>
      <w:t xml:space="preserve">                               </w:t>
    </w:r>
    <w:r w:rsidR="00901B30" w:rsidRPr="00901B30">
      <w:rPr>
        <w:color w:val="2E74B5" w:themeColor="accent1" w:themeShade="BF"/>
        <w:sz w:val="18"/>
        <w:szCs w:val="18"/>
      </w:rPr>
      <w:t>Swedbank</w:t>
    </w:r>
    <w:r w:rsidR="00901B30" w:rsidRPr="00901B30">
      <w:rPr>
        <w:color w:val="2E74B5" w:themeColor="accent1" w:themeShade="BF"/>
        <w:sz w:val="18"/>
        <w:szCs w:val="18"/>
      </w:rPr>
      <w:br/>
    </w:r>
    <w:r>
      <w:rPr>
        <w:color w:val="2E74B5" w:themeColor="accent1" w:themeShade="BF"/>
        <w:sz w:val="18"/>
        <w:szCs w:val="18"/>
      </w:rPr>
      <w:t xml:space="preserve">          </w:t>
    </w:r>
    <w:r w:rsidR="00901B30" w:rsidRPr="00901B30">
      <w:rPr>
        <w:color w:val="2E74B5" w:themeColor="accent1" w:themeShade="BF"/>
        <w:sz w:val="18"/>
        <w:szCs w:val="18"/>
      </w:rPr>
      <w:t xml:space="preserve">ESTONIA                                                   </w:t>
    </w:r>
    <w:hyperlink r:id="rId2" w:history="1">
      <w:r w:rsidR="00901B30" w:rsidRPr="00901B30">
        <w:rPr>
          <w:rStyle w:val="Hyperlink"/>
          <w:color w:val="2E74B5" w:themeColor="accent1" w:themeShade="BF"/>
          <w:sz w:val="18"/>
          <w:szCs w:val="18"/>
        </w:rPr>
        <w:t>http://www.emsa.ee</w:t>
      </w:r>
    </w:hyperlink>
    <w:r w:rsidR="00901B30" w:rsidRPr="00901B30">
      <w:rPr>
        <w:color w:val="2E74B5" w:themeColor="accent1" w:themeShade="BF"/>
        <w:sz w:val="18"/>
        <w:szCs w:val="18"/>
      </w:rPr>
      <w:t xml:space="preserve">                                 A/a EE962200221011390973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134F" w14:textId="77777777" w:rsidR="00DE572B" w:rsidRDefault="00DE5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BC906" w14:textId="77777777" w:rsidR="00555691" w:rsidRDefault="00555691" w:rsidP="009C093D">
      <w:pPr>
        <w:spacing w:after="0" w:line="240" w:lineRule="auto"/>
      </w:pPr>
      <w:r>
        <w:separator/>
      </w:r>
    </w:p>
  </w:footnote>
  <w:footnote w:type="continuationSeparator" w:id="0">
    <w:p w14:paraId="30FADD0F" w14:textId="77777777" w:rsidR="00555691" w:rsidRDefault="00555691" w:rsidP="009C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AC86" w14:textId="77777777" w:rsidR="00DE572B" w:rsidRDefault="00DE5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00A3" w14:textId="77777777" w:rsidR="009C093D" w:rsidRDefault="009C093D">
    <w:pPr>
      <w:pStyle w:val="Header"/>
    </w:pPr>
    <w:r>
      <w:object w:dxaOrig="10262" w:dyaOrig="2449" w14:anchorId="19DD5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8.75pt">
          <v:imagedata r:id="rId1" o:title=""/>
        </v:shape>
        <o:OLEObject Type="Embed" ProgID="CorelDraw.Graphic.17" ShapeID="_x0000_i1025" DrawAspect="Content" ObjectID="_1794914191" r:id="rId2"/>
      </w:object>
    </w:r>
  </w:p>
  <w:p w14:paraId="172E5837" w14:textId="77777777" w:rsidR="009C093D" w:rsidRDefault="009C0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F0318" w14:textId="77777777" w:rsidR="00DE572B" w:rsidRDefault="00DE5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8EC"/>
    <w:multiLevelType w:val="hybridMultilevel"/>
    <w:tmpl w:val="9050EC2E"/>
    <w:lvl w:ilvl="0" w:tplc="360E2E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80075CC"/>
    <w:multiLevelType w:val="hybridMultilevel"/>
    <w:tmpl w:val="9050EC2E"/>
    <w:lvl w:ilvl="0" w:tplc="360E2E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3C205E47"/>
    <w:multiLevelType w:val="multilevel"/>
    <w:tmpl w:val="9F3E9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530AB1"/>
    <w:multiLevelType w:val="hybridMultilevel"/>
    <w:tmpl w:val="3A44A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DDC1E33"/>
    <w:multiLevelType w:val="hybridMultilevel"/>
    <w:tmpl w:val="079E937A"/>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16cid:durableId="632903165">
    <w:abstractNumId w:val="0"/>
  </w:num>
  <w:num w:numId="2" w16cid:durableId="1734087392">
    <w:abstractNumId w:val="1"/>
  </w:num>
  <w:num w:numId="3" w16cid:durableId="1620797492">
    <w:abstractNumId w:val="3"/>
  </w:num>
  <w:num w:numId="4" w16cid:durableId="1497915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144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3D"/>
    <w:rsid w:val="00085F44"/>
    <w:rsid w:val="00090B00"/>
    <w:rsid w:val="000C3232"/>
    <w:rsid w:val="00134572"/>
    <w:rsid w:val="001868F6"/>
    <w:rsid w:val="00187322"/>
    <w:rsid w:val="00251E8D"/>
    <w:rsid w:val="0026591B"/>
    <w:rsid w:val="002A16B7"/>
    <w:rsid w:val="002F1E05"/>
    <w:rsid w:val="003A4090"/>
    <w:rsid w:val="003C6EAE"/>
    <w:rsid w:val="003F4083"/>
    <w:rsid w:val="00482EAD"/>
    <w:rsid w:val="00555691"/>
    <w:rsid w:val="005C3224"/>
    <w:rsid w:val="00736077"/>
    <w:rsid w:val="00736FAE"/>
    <w:rsid w:val="00741CF6"/>
    <w:rsid w:val="007A3C96"/>
    <w:rsid w:val="007D42A3"/>
    <w:rsid w:val="007F14A5"/>
    <w:rsid w:val="007F45B5"/>
    <w:rsid w:val="0080518A"/>
    <w:rsid w:val="00814B0F"/>
    <w:rsid w:val="00846C82"/>
    <w:rsid w:val="008C4CE6"/>
    <w:rsid w:val="00901B30"/>
    <w:rsid w:val="00902AA0"/>
    <w:rsid w:val="00972D0A"/>
    <w:rsid w:val="00973AAC"/>
    <w:rsid w:val="009C093D"/>
    <w:rsid w:val="009E64B3"/>
    <w:rsid w:val="009F42FC"/>
    <w:rsid w:val="00A13CB0"/>
    <w:rsid w:val="00A47974"/>
    <w:rsid w:val="00A601E3"/>
    <w:rsid w:val="00AC545F"/>
    <w:rsid w:val="00AC6FCB"/>
    <w:rsid w:val="00B3269B"/>
    <w:rsid w:val="00B76101"/>
    <w:rsid w:val="00BF28A4"/>
    <w:rsid w:val="00C01E5B"/>
    <w:rsid w:val="00C53D08"/>
    <w:rsid w:val="00CA4FD0"/>
    <w:rsid w:val="00CD055C"/>
    <w:rsid w:val="00CD650F"/>
    <w:rsid w:val="00D25878"/>
    <w:rsid w:val="00DC0647"/>
    <w:rsid w:val="00DE572B"/>
    <w:rsid w:val="00E54598"/>
    <w:rsid w:val="00E86159"/>
    <w:rsid w:val="00EC1DDA"/>
    <w:rsid w:val="00F777DA"/>
    <w:rsid w:val="00FA4A8E"/>
    <w:rsid w:val="00FA5F36"/>
    <w:rsid w:val="00FA64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381E1"/>
  <w15:docId w15:val="{F117F97D-94C7-421B-AF26-A4CB2473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C093D"/>
  </w:style>
  <w:style w:type="paragraph" w:styleId="Footer">
    <w:name w:val="footer"/>
    <w:basedOn w:val="Normal"/>
    <w:link w:val="Foot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C093D"/>
  </w:style>
  <w:style w:type="character" w:styleId="Hyperlink">
    <w:name w:val="Hyperlink"/>
    <w:basedOn w:val="DefaultParagraphFont"/>
    <w:uiPriority w:val="99"/>
    <w:unhideWhenUsed/>
    <w:rsid w:val="00901B30"/>
    <w:rPr>
      <w:color w:val="0563C1" w:themeColor="hyperlink"/>
      <w:u w:val="single"/>
    </w:rPr>
  </w:style>
  <w:style w:type="paragraph" w:styleId="BalloonText">
    <w:name w:val="Balloon Text"/>
    <w:basedOn w:val="Normal"/>
    <w:link w:val="BalloonTextChar"/>
    <w:uiPriority w:val="99"/>
    <w:semiHidden/>
    <w:unhideWhenUsed/>
    <w:rsid w:val="00DE5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B"/>
    <w:rPr>
      <w:rFonts w:ascii="Segoe UI" w:eastAsia="Calibri" w:hAnsi="Segoe UI" w:cs="Segoe UI"/>
      <w:sz w:val="18"/>
      <w:szCs w:val="18"/>
    </w:rPr>
  </w:style>
  <w:style w:type="paragraph" w:styleId="ListParagraph">
    <w:name w:val="List Paragraph"/>
    <w:basedOn w:val="Normal"/>
    <w:uiPriority w:val="34"/>
    <w:qFormat/>
    <w:rsid w:val="00846C82"/>
    <w:pPr>
      <w:spacing w:before="240"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A3C96"/>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Default">
    <w:name w:val="Default"/>
    <w:uiPriority w:val="99"/>
    <w:semiHidden/>
    <w:rsid w:val="007A3C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13CB0"/>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164220">
      <w:bodyDiv w:val="1"/>
      <w:marLeft w:val="0"/>
      <w:marRight w:val="0"/>
      <w:marTop w:val="0"/>
      <w:marBottom w:val="0"/>
      <w:divBdr>
        <w:top w:val="none" w:sz="0" w:space="0" w:color="auto"/>
        <w:left w:val="none" w:sz="0" w:space="0" w:color="auto"/>
        <w:bottom w:val="none" w:sz="0" w:space="0" w:color="auto"/>
        <w:right w:val="none" w:sz="0" w:space="0" w:color="auto"/>
      </w:divBdr>
    </w:div>
    <w:div w:id="1208294943">
      <w:bodyDiv w:val="1"/>
      <w:marLeft w:val="0"/>
      <w:marRight w:val="0"/>
      <w:marTop w:val="0"/>
      <w:marBottom w:val="0"/>
      <w:divBdr>
        <w:top w:val="none" w:sz="0" w:space="0" w:color="auto"/>
        <w:left w:val="none" w:sz="0" w:space="0" w:color="auto"/>
        <w:bottom w:val="none" w:sz="0" w:space="0" w:color="auto"/>
        <w:right w:val="none" w:sz="0" w:space="0" w:color="auto"/>
      </w:divBdr>
    </w:div>
    <w:div w:id="1440879907">
      <w:bodyDiv w:val="1"/>
      <w:marLeft w:val="0"/>
      <w:marRight w:val="0"/>
      <w:marTop w:val="0"/>
      <w:marBottom w:val="0"/>
      <w:divBdr>
        <w:top w:val="none" w:sz="0" w:space="0" w:color="auto"/>
        <w:left w:val="none" w:sz="0" w:space="0" w:color="auto"/>
        <w:bottom w:val="none" w:sz="0" w:space="0" w:color="auto"/>
        <w:right w:val="none" w:sz="0" w:space="0" w:color="auto"/>
      </w:divBdr>
    </w:div>
    <w:div w:id="1457523326">
      <w:bodyDiv w:val="1"/>
      <w:marLeft w:val="0"/>
      <w:marRight w:val="0"/>
      <w:marTop w:val="0"/>
      <w:marBottom w:val="0"/>
      <w:divBdr>
        <w:top w:val="none" w:sz="0" w:space="0" w:color="auto"/>
        <w:left w:val="none" w:sz="0" w:space="0" w:color="auto"/>
        <w:bottom w:val="none" w:sz="0" w:space="0" w:color="auto"/>
        <w:right w:val="none" w:sz="0" w:space="0" w:color="auto"/>
      </w:divBdr>
    </w:div>
    <w:div w:id="1602301727">
      <w:bodyDiv w:val="1"/>
      <w:marLeft w:val="0"/>
      <w:marRight w:val="0"/>
      <w:marTop w:val="0"/>
      <w:marBottom w:val="0"/>
      <w:divBdr>
        <w:top w:val="none" w:sz="0" w:space="0" w:color="auto"/>
        <w:left w:val="none" w:sz="0" w:space="0" w:color="auto"/>
        <w:bottom w:val="none" w:sz="0" w:space="0" w:color="auto"/>
        <w:right w:val="none" w:sz="0" w:space="0" w:color="auto"/>
      </w:divBdr>
    </w:div>
    <w:div w:id="1705904714">
      <w:bodyDiv w:val="1"/>
      <w:marLeft w:val="0"/>
      <w:marRight w:val="0"/>
      <w:marTop w:val="0"/>
      <w:marBottom w:val="0"/>
      <w:divBdr>
        <w:top w:val="none" w:sz="0" w:space="0" w:color="auto"/>
        <w:left w:val="none" w:sz="0" w:space="0" w:color="auto"/>
        <w:bottom w:val="none" w:sz="0" w:space="0" w:color="auto"/>
        <w:right w:val="none" w:sz="0" w:space="0" w:color="auto"/>
      </w:divBdr>
    </w:div>
    <w:div w:id="18442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msa.ee" TargetMode="External"/><Relationship Id="rId1" Type="http://schemas.openxmlformats.org/officeDocument/2006/relationships/hyperlink" Target="mailto:info@emsa.e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D38A-0BB5-4DF9-A9E4-9D0464C7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Jüri Lember</cp:lastModifiedBy>
  <cp:revision>5</cp:revision>
  <cp:lastPrinted>2023-01-12T13:48:00Z</cp:lastPrinted>
  <dcterms:created xsi:type="dcterms:W3CDTF">2024-12-05T09:05:00Z</dcterms:created>
  <dcterms:modified xsi:type="dcterms:W3CDTF">2024-12-05T12:30:00Z</dcterms:modified>
</cp:coreProperties>
</file>